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D04DAB" w:rsidP="000F6D0B">
            <w:pPr>
              <w:jc w:val="center"/>
              <w:rPr>
                <w:color w:val="FF0000"/>
              </w:rPr>
            </w:pPr>
            <w:r w:rsidRPr="00D04DAB">
              <w:rPr>
                <w:color w:val="000000" w:themeColor="text1"/>
              </w:rPr>
              <w:t xml:space="preserve">Projekt pn </w:t>
            </w:r>
            <w:r w:rsidR="0075214F" w:rsidRPr="00D04DAB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7854E6" w:rsidP="006A226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E7231D">
              <w:rPr>
                <w:rFonts w:ascii="Calibri" w:hAnsi="Calibri"/>
                <w:b/>
                <w:sz w:val="32"/>
                <w:szCs w:val="32"/>
              </w:rPr>
              <w:t>Nowowiejskiej</w:t>
            </w:r>
            <w:r w:rsidR="004677C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C96511" w:rsidRPr="0037308C" w:rsidRDefault="00C96511" w:rsidP="006A2268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D403FE" w:rsidRDefault="00D403FE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12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D403FE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EF5CE9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EF5CE9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EF5CE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AA2F9D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EF5CE9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AA2F9D" w:rsidRPr="00B606CF" w:rsidRDefault="00AA2F9D" w:rsidP="00AA2F9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AA2F9D" w:rsidRPr="00B606CF" w:rsidRDefault="00AA2F9D" w:rsidP="00AA2F9D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AA2F9D" w:rsidRPr="00B606CF" w:rsidRDefault="00AA2F9D" w:rsidP="00AA2F9D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AA2F9D" w:rsidRPr="00B606CF" w:rsidRDefault="00AA2F9D" w:rsidP="00AA2F9D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AA2F9D" w:rsidRDefault="00AA2F9D" w:rsidP="00AA2F9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D403FE" w:rsidRPr="00D403FE" w:rsidRDefault="00D403FE" w:rsidP="00D403FE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2873D7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2873D7">
        <w:rPr>
          <w:rFonts w:cs="Tahoma"/>
          <w:iCs w:val="0"/>
          <w:color w:val="auto"/>
          <w:sz w:val="20"/>
          <w:szCs w:val="20"/>
        </w:rPr>
        <w:t>Zakr</w:t>
      </w:r>
      <w:r w:rsidR="00132E00" w:rsidRPr="002873D7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2873D7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2873D7">
        <w:rPr>
          <w:rFonts w:cs="Tahoma"/>
          <w:iCs w:val="0"/>
          <w:color w:val="auto"/>
          <w:sz w:val="20"/>
          <w:szCs w:val="20"/>
        </w:rPr>
        <w:t>drogowego w rejonie</w:t>
      </w:r>
      <w:r w:rsidR="006A2268" w:rsidRPr="002873D7">
        <w:rPr>
          <w:rFonts w:cs="Tahoma"/>
          <w:iCs w:val="0"/>
          <w:color w:val="auto"/>
          <w:sz w:val="20"/>
          <w:szCs w:val="20"/>
        </w:rPr>
        <w:t xml:space="preserve"> skrętu i rozwidlenia ul. Nowowiejskiej. tj. </w:t>
      </w:r>
      <w:r w:rsidR="00333450" w:rsidRPr="002873D7">
        <w:rPr>
          <w:rFonts w:cs="Tahoma"/>
          <w:iCs w:val="0"/>
          <w:color w:val="auto"/>
          <w:sz w:val="20"/>
          <w:szCs w:val="20"/>
        </w:rPr>
        <w:t xml:space="preserve">drogi </w:t>
      </w:r>
      <w:r w:rsidR="00456E6A" w:rsidRPr="002873D7">
        <w:rPr>
          <w:rFonts w:cs="Tahoma"/>
          <w:iCs w:val="0"/>
          <w:color w:val="auto"/>
          <w:sz w:val="20"/>
          <w:szCs w:val="20"/>
        </w:rPr>
        <w:t>gminnej</w:t>
      </w:r>
      <w:r w:rsidR="00E7231D" w:rsidRPr="002873D7">
        <w:rPr>
          <w:rFonts w:cs="Tahoma"/>
          <w:iCs w:val="0"/>
          <w:color w:val="000000" w:themeColor="text1"/>
          <w:sz w:val="20"/>
          <w:szCs w:val="20"/>
        </w:rPr>
        <w:t xml:space="preserve"> </w:t>
      </w:r>
      <w:r w:rsidR="00043654" w:rsidRPr="002873D7">
        <w:rPr>
          <w:rFonts w:cs="Tahoma"/>
          <w:iCs w:val="0"/>
          <w:color w:val="auto"/>
          <w:sz w:val="20"/>
          <w:szCs w:val="20"/>
        </w:rPr>
        <w:t xml:space="preserve"> </w:t>
      </w:r>
      <w:r w:rsidR="004677C1" w:rsidRPr="002873D7">
        <w:rPr>
          <w:rFonts w:cs="Tahoma"/>
          <w:iCs w:val="0"/>
          <w:color w:val="auto"/>
          <w:sz w:val="20"/>
          <w:szCs w:val="20"/>
        </w:rPr>
        <w:t xml:space="preserve">120246 K  </w:t>
      </w:r>
      <w:r w:rsidR="00043654" w:rsidRPr="002873D7">
        <w:rPr>
          <w:sz w:val="20"/>
          <w:szCs w:val="20"/>
        </w:rPr>
        <w:t xml:space="preserve">Opisywany obszar opracowania mieści się </w:t>
      </w:r>
      <w:r w:rsidR="006A2268" w:rsidRPr="002873D7">
        <w:rPr>
          <w:sz w:val="20"/>
          <w:szCs w:val="20"/>
        </w:rPr>
        <w:t xml:space="preserve">w miejscu rozwidlenia ul. </w:t>
      </w:r>
      <w:r w:rsidR="0003398C" w:rsidRPr="002873D7">
        <w:rPr>
          <w:sz w:val="20"/>
          <w:szCs w:val="20"/>
        </w:rPr>
        <w:t>Nowowie</w:t>
      </w:r>
      <w:r w:rsidR="006A2268" w:rsidRPr="002873D7">
        <w:rPr>
          <w:sz w:val="20"/>
          <w:szCs w:val="20"/>
        </w:rPr>
        <w:t>jskiej</w:t>
      </w:r>
      <w:r w:rsidR="0006356B" w:rsidRPr="002873D7">
        <w:rPr>
          <w:sz w:val="20"/>
          <w:szCs w:val="20"/>
        </w:rPr>
        <w:t xml:space="preserve">. </w:t>
      </w:r>
      <w:r w:rsidR="006A2268" w:rsidRPr="002873D7">
        <w:rPr>
          <w:rFonts w:cs="Tahoma"/>
          <w:iCs w:val="0"/>
          <w:color w:val="auto"/>
          <w:sz w:val="20"/>
          <w:szCs w:val="20"/>
        </w:rPr>
        <w:t xml:space="preserve"> Droga zlokalizowana </w:t>
      </w:r>
      <w:r w:rsidR="005B7154" w:rsidRPr="002873D7">
        <w:rPr>
          <w:rFonts w:cs="Tahoma"/>
          <w:iCs w:val="0"/>
          <w:color w:val="auto"/>
          <w:sz w:val="20"/>
          <w:szCs w:val="20"/>
        </w:rPr>
        <w:t xml:space="preserve">jest w  miejscowości </w:t>
      </w:r>
      <w:r w:rsidR="00DF189F" w:rsidRPr="002873D7">
        <w:rPr>
          <w:rFonts w:cs="Tahoma"/>
          <w:iCs w:val="0"/>
          <w:color w:val="auto"/>
          <w:sz w:val="20"/>
          <w:szCs w:val="20"/>
        </w:rPr>
        <w:t>Olkusz.</w:t>
      </w:r>
      <w:r w:rsidR="00DF1526" w:rsidRPr="002873D7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gminnych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06356B" w:rsidP="00747C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47C5F">
        <w:rPr>
          <w:b/>
          <w:sz w:val="20"/>
          <w:szCs w:val="20"/>
        </w:rPr>
        <w:t xml:space="preserve">Ulica </w:t>
      </w:r>
      <w:r w:rsidR="004677C1">
        <w:rPr>
          <w:b/>
          <w:sz w:val="20"/>
          <w:szCs w:val="20"/>
        </w:rPr>
        <w:t>Nowowiejska</w:t>
      </w:r>
      <w:r w:rsidRPr="00747C5F">
        <w:rPr>
          <w:b/>
          <w:sz w:val="20"/>
          <w:szCs w:val="20"/>
        </w:rPr>
        <w:t xml:space="preserve"> </w:t>
      </w:r>
      <w:r w:rsidRPr="00531FA1">
        <w:rPr>
          <w:sz w:val="20"/>
          <w:szCs w:val="20"/>
        </w:rPr>
        <w:t xml:space="preserve">jest drogą gminną </w:t>
      </w:r>
      <w:r>
        <w:rPr>
          <w:sz w:val="20"/>
          <w:szCs w:val="20"/>
        </w:rPr>
        <w:t xml:space="preserve">nr </w:t>
      </w:r>
      <w:r w:rsidR="004677C1">
        <w:rPr>
          <w:rFonts w:cs="Tahoma"/>
          <w:b/>
          <w:iCs w:val="0"/>
          <w:color w:val="000000" w:themeColor="text1"/>
        </w:rPr>
        <w:t>120246</w:t>
      </w:r>
      <w:r w:rsidR="002873D7">
        <w:rPr>
          <w:rFonts w:cs="Tahoma"/>
          <w:b/>
          <w:iCs w:val="0"/>
          <w:color w:val="000000" w:themeColor="text1"/>
        </w:rPr>
        <w:t xml:space="preserve"> </w:t>
      </w:r>
      <w:r w:rsidR="004677C1" w:rsidRPr="00043654">
        <w:rPr>
          <w:rFonts w:cs="Tahoma"/>
          <w:b/>
          <w:iCs w:val="0"/>
          <w:color w:val="000000" w:themeColor="text1"/>
        </w:rPr>
        <w:t>K</w:t>
      </w:r>
      <w:r w:rsidR="002873D7">
        <w:rPr>
          <w:rFonts w:cs="Tahoma"/>
          <w:b/>
          <w:iCs w:val="0"/>
          <w:color w:val="000000" w:themeColor="text1"/>
        </w:rPr>
        <w:t>.</w:t>
      </w:r>
      <w:r>
        <w:rPr>
          <w:sz w:val="20"/>
          <w:szCs w:val="20"/>
        </w:rPr>
        <w:t xml:space="preserve"> </w:t>
      </w:r>
      <w:r w:rsidR="002873D7">
        <w:rPr>
          <w:rFonts w:cs="Tahoma"/>
          <w:iCs w:val="0"/>
          <w:color w:val="auto"/>
        </w:rPr>
        <w:t>Ulica</w:t>
      </w:r>
      <w:r w:rsidR="00531FA1">
        <w:rPr>
          <w:rFonts w:cs="Tahoma"/>
          <w:iCs w:val="0"/>
          <w:color w:val="auto"/>
        </w:rPr>
        <w:t xml:space="preserve"> jest naturalnym przedłużeniem </w:t>
      </w:r>
      <w:r w:rsidR="00531FA1" w:rsidRPr="002873D7">
        <w:rPr>
          <w:rFonts w:cs="Tahoma"/>
          <w:iCs w:val="0"/>
          <w:color w:val="auto"/>
        </w:rPr>
        <w:t xml:space="preserve">ulicy Wiejskiej. </w:t>
      </w:r>
      <w:r w:rsidR="00531FA1" w:rsidRPr="002873D7">
        <w:rPr>
          <w:sz w:val="20"/>
          <w:szCs w:val="20"/>
        </w:rPr>
        <w:t>To droga o niskiej inte</w:t>
      </w:r>
      <w:r w:rsidR="002873D7">
        <w:rPr>
          <w:sz w:val="20"/>
          <w:szCs w:val="20"/>
        </w:rPr>
        <w:t>nsywności ruchu samochodowego i</w:t>
      </w:r>
      <w:r w:rsidR="00531FA1" w:rsidRPr="002873D7">
        <w:rPr>
          <w:sz w:val="20"/>
          <w:szCs w:val="20"/>
        </w:rPr>
        <w:t xml:space="preserve"> znikomym udziale ruchu ciężkiego. Jest to droga dojazdowa do posesji znajdujących się wzdłuż ulicy Nowowiejskiej.</w:t>
      </w:r>
      <w:r w:rsidR="003D59F9" w:rsidRPr="002873D7">
        <w:rPr>
          <w:sz w:val="20"/>
          <w:szCs w:val="20"/>
        </w:rPr>
        <w:t xml:space="preserve"> </w:t>
      </w:r>
      <w:r w:rsidRPr="002873D7">
        <w:rPr>
          <w:sz w:val="20"/>
          <w:szCs w:val="20"/>
        </w:rPr>
        <w:t>Analizowany fragment</w:t>
      </w:r>
      <w:r w:rsidR="006A2268" w:rsidRPr="002873D7">
        <w:rPr>
          <w:sz w:val="20"/>
          <w:szCs w:val="20"/>
        </w:rPr>
        <w:t xml:space="preserve">  tego opracowania</w:t>
      </w:r>
      <w:r w:rsidRPr="002873D7">
        <w:rPr>
          <w:sz w:val="20"/>
          <w:szCs w:val="20"/>
        </w:rPr>
        <w:t xml:space="preserve"> obejmuje okolice </w:t>
      </w:r>
      <w:r w:rsidR="006A2268" w:rsidRPr="002873D7">
        <w:rPr>
          <w:sz w:val="20"/>
          <w:szCs w:val="20"/>
        </w:rPr>
        <w:t>rozjazdu ul. Nowowiejskiej.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6A2268" w:rsidRDefault="00506F50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</w:t>
      </w:r>
      <w:r w:rsidR="000A5F54">
        <w:rPr>
          <w:rFonts w:cs="Tahoma"/>
          <w:iCs w:val="0"/>
          <w:color w:val="auto"/>
        </w:rPr>
        <w:t>nr</w:t>
      </w:r>
      <w:r>
        <w:rPr>
          <w:rFonts w:cs="Tahoma"/>
          <w:iCs w:val="0"/>
          <w:color w:val="auto"/>
        </w:rPr>
        <w:t xml:space="preserve"> </w:t>
      </w:r>
      <w:r w:rsidR="00703A86">
        <w:rPr>
          <w:rFonts w:cs="Tahoma"/>
          <w:b/>
          <w:iCs w:val="0"/>
          <w:color w:val="000000" w:themeColor="text1"/>
        </w:rPr>
        <w:t>120246</w:t>
      </w:r>
      <w:r w:rsidR="002873D7">
        <w:rPr>
          <w:rFonts w:cs="Tahoma"/>
          <w:b/>
          <w:iCs w:val="0"/>
          <w:color w:val="000000" w:themeColor="text1"/>
        </w:rPr>
        <w:t xml:space="preserve"> </w:t>
      </w:r>
      <w:r w:rsidR="00703A86" w:rsidRPr="00043654">
        <w:rPr>
          <w:rFonts w:cs="Tahoma"/>
          <w:b/>
          <w:iCs w:val="0"/>
          <w:color w:val="000000" w:themeColor="text1"/>
        </w:rPr>
        <w:t>K</w:t>
      </w:r>
      <w:r w:rsidR="00703A86">
        <w:rPr>
          <w:sz w:val="20"/>
          <w:szCs w:val="20"/>
        </w:rPr>
        <w:t xml:space="preserve"> </w:t>
      </w:r>
      <w:r>
        <w:rPr>
          <w:rFonts w:cs="Tahoma"/>
          <w:iCs w:val="0"/>
          <w:color w:val="auto"/>
        </w:rPr>
        <w:t xml:space="preserve">– ulica </w:t>
      </w:r>
      <w:r w:rsidR="008B2F7F">
        <w:rPr>
          <w:rFonts w:cs="Tahoma"/>
          <w:iCs w:val="0"/>
          <w:color w:val="auto"/>
        </w:rPr>
        <w:t>Nowowiejska</w:t>
      </w:r>
      <w:r w:rsidR="00747C5F">
        <w:rPr>
          <w:rFonts w:cs="Tahoma"/>
          <w:iCs w:val="0"/>
          <w:color w:val="auto"/>
        </w:rPr>
        <w:t xml:space="preserve"> </w:t>
      </w:r>
      <w:r w:rsidR="00317403">
        <w:rPr>
          <w:sz w:val="20"/>
          <w:szCs w:val="20"/>
        </w:rPr>
        <w:t>ł</w:t>
      </w:r>
      <w:r w:rsidR="00D72559">
        <w:rPr>
          <w:sz w:val="20"/>
          <w:szCs w:val="20"/>
        </w:rPr>
        <w:t>ączy ze sobą</w:t>
      </w:r>
      <w:r w:rsidR="00747C5F">
        <w:rPr>
          <w:sz w:val="20"/>
          <w:szCs w:val="20"/>
        </w:rPr>
        <w:t xml:space="preserve"> </w:t>
      </w:r>
      <w:r w:rsidR="00317403">
        <w:rPr>
          <w:sz w:val="20"/>
          <w:szCs w:val="20"/>
        </w:rPr>
        <w:t xml:space="preserve">ulicę Wiejską </w:t>
      </w:r>
      <w:r w:rsidR="00747C5F">
        <w:rPr>
          <w:sz w:val="20"/>
          <w:szCs w:val="20"/>
        </w:rPr>
        <w:t xml:space="preserve">z ulicami prowadzącymi poza granice terenów zabudowanych. </w:t>
      </w:r>
      <w:r w:rsidR="00DE0D6E">
        <w:rPr>
          <w:sz w:val="20"/>
          <w:szCs w:val="20"/>
        </w:rPr>
        <w:t xml:space="preserve">Dominuje tam ruch lokalny. Pełni ona funkcję </w:t>
      </w:r>
      <w:r w:rsidR="00DE0D6E">
        <w:rPr>
          <w:sz w:val="20"/>
          <w:szCs w:val="20"/>
        </w:rPr>
        <w:lastRenderedPageBreak/>
        <w:t>dojazdu do posesji znajdujących się przy tej ulicy.</w:t>
      </w:r>
      <w:r>
        <w:rPr>
          <w:sz w:val="20"/>
          <w:szCs w:val="20"/>
        </w:rPr>
        <w:t xml:space="preserve"> </w:t>
      </w:r>
      <w:r w:rsidR="006A2268">
        <w:rPr>
          <w:sz w:val="20"/>
          <w:szCs w:val="20"/>
        </w:rPr>
        <w:t xml:space="preserve">Na analizowanym fragmencie fragment ul. Nowowiejskiej biegnący na wprost jest drogą bez przejazdu. </w:t>
      </w:r>
    </w:p>
    <w:p w:rsidR="00FF05F1" w:rsidRDefault="006A2268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4EBB" w:rsidRDefault="00D4470E" w:rsidP="006B615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6B6154" w:rsidRPr="006B6154" w:rsidRDefault="006B6154" w:rsidP="006B6154">
      <w:pPr>
        <w:pStyle w:val="Styl1"/>
        <w:rPr>
          <w:color w:val="000000"/>
        </w:rPr>
      </w:pPr>
    </w:p>
    <w:p w:rsidR="00085285" w:rsidRPr="00EC6E27" w:rsidRDefault="00085285" w:rsidP="00085285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 xml:space="preserve">Droga gminna </w:t>
      </w:r>
      <w:r w:rsidR="007C11EB">
        <w:rPr>
          <w:bCs w:val="0"/>
          <w:color w:val="000000" w:themeColor="text1"/>
        </w:rPr>
        <w:t>120246K</w:t>
      </w:r>
    </w:p>
    <w:p w:rsidR="006B6154" w:rsidRPr="006A2268" w:rsidRDefault="00317403" w:rsidP="00317403">
      <w:pPr>
        <w:pStyle w:val="Styl2"/>
        <w:rPr>
          <w:b w:val="0"/>
          <w:bCs w:val="0"/>
        </w:rPr>
      </w:pPr>
      <w:r>
        <w:rPr>
          <w:b w:val="0"/>
          <w:bCs w:val="0"/>
        </w:rPr>
        <w:t>Ulica</w:t>
      </w:r>
      <w:r w:rsidRPr="004D7CB2">
        <w:rPr>
          <w:bCs w:val="0"/>
        </w:rPr>
        <w:t xml:space="preserve"> </w:t>
      </w:r>
      <w:r>
        <w:rPr>
          <w:bCs w:val="0"/>
        </w:rPr>
        <w:t>Nowowiejska</w:t>
      </w:r>
      <w:r w:rsidRPr="004D7CB2">
        <w:rPr>
          <w:bCs w:val="0"/>
        </w:rPr>
        <w:t xml:space="preserve"> </w:t>
      </w:r>
      <w:r>
        <w:rPr>
          <w:b w:val="0"/>
          <w:bCs w:val="0"/>
        </w:rPr>
        <w:t xml:space="preserve">na odcinku którego dotyczy analiza jest drogą jedno jezdniową.  Szerokość jezdni wynosi </w:t>
      </w:r>
      <w:r w:rsidR="00CC3B80">
        <w:rPr>
          <w:b w:val="0"/>
          <w:bCs w:val="0"/>
        </w:rPr>
        <w:t>4</w:t>
      </w:r>
      <w:r>
        <w:rPr>
          <w:b w:val="0"/>
          <w:bCs w:val="0"/>
        </w:rPr>
        <w:t>,</w:t>
      </w:r>
      <w:r w:rsidR="006A2268">
        <w:rPr>
          <w:b w:val="0"/>
          <w:bCs w:val="0"/>
        </w:rPr>
        <w:t>8</w:t>
      </w:r>
      <w:r>
        <w:rPr>
          <w:b w:val="0"/>
          <w:bCs w:val="0"/>
        </w:rPr>
        <w:t xml:space="preserve"> m. Ulica nie posiada chodnika. Pobocza posiadają zmienn</w:t>
      </w:r>
      <w:r w:rsidR="006A2268">
        <w:rPr>
          <w:b w:val="0"/>
          <w:bCs w:val="0"/>
        </w:rPr>
        <w:t xml:space="preserve">ą szerokość od 2,4 do 4 m </w:t>
      </w:r>
      <w:r>
        <w:rPr>
          <w:b w:val="0"/>
          <w:bCs w:val="0"/>
        </w:rPr>
        <w:t xml:space="preserve">  Wykonane są z różnych materiałów, dlatego występują tam zarówno pobocza trawiaste, jak i żwirowe. Droga oznakowana są</w:t>
      </w:r>
      <w:r w:rsidRPr="00F34EBB">
        <w:rPr>
          <w:b w:val="0"/>
          <w:bCs w:val="0"/>
        </w:rPr>
        <w:t xml:space="preserve"> wyłącznie znakami</w:t>
      </w:r>
      <w:r>
        <w:rPr>
          <w:b w:val="0"/>
          <w:bCs w:val="0"/>
        </w:rPr>
        <w:t xml:space="preserve"> pionowymi</w:t>
      </w:r>
      <w:r w:rsidRPr="00F34EBB">
        <w:rPr>
          <w:b w:val="0"/>
          <w:bCs w:val="0"/>
        </w:rPr>
        <w:t>.</w:t>
      </w: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EC6E2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173488">
        <w:rPr>
          <w:b w:val="0"/>
          <w:bCs w:val="0"/>
          <w:color w:val="000000" w:themeColor="text1"/>
        </w:rPr>
        <w:t xml:space="preserve">zamianę znaku B 33/40 na znak </w:t>
      </w:r>
      <w:r w:rsidR="005402F6">
        <w:rPr>
          <w:b w:val="0"/>
          <w:bCs w:val="0"/>
          <w:color w:val="000000" w:themeColor="text1"/>
        </w:rPr>
        <w:t xml:space="preserve">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173488">
        <w:rPr>
          <w:b w:val="0"/>
          <w:bCs w:val="0"/>
          <w:color w:val="000000" w:themeColor="text1"/>
        </w:rPr>
        <w:t xml:space="preserve">na istniejącym oznakowaniu.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ul.</w:t>
      </w:r>
      <w:r w:rsidR="006B6154">
        <w:rPr>
          <w:b w:val="0"/>
          <w:bCs w:val="0"/>
          <w:color w:val="000000" w:themeColor="text1"/>
        </w:rPr>
        <w:t xml:space="preserve"> </w:t>
      </w:r>
      <w:r w:rsidR="00C12439">
        <w:rPr>
          <w:b w:val="0"/>
          <w:bCs w:val="0"/>
          <w:color w:val="000000" w:themeColor="text1"/>
        </w:rPr>
        <w:t>Nowowiejskiej</w:t>
      </w:r>
      <w:r w:rsidR="00CC3B80">
        <w:rPr>
          <w:b w:val="0"/>
          <w:bCs w:val="0"/>
          <w:color w:val="000000" w:themeColor="text1"/>
        </w:rPr>
        <w:t xml:space="preserve"> zakłada się instalację znak</w:t>
      </w:r>
      <w:r w:rsidR="00C12439">
        <w:rPr>
          <w:b w:val="0"/>
          <w:bCs w:val="0"/>
          <w:color w:val="000000" w:themeColor="text1"/>
        </w:rPr>
        <w:t>ów</w:t>
      </w:r>
      <w:r w:rsidR="00CB10C4">
        <w:rPr>
          <w:b w:val="0"/>
          <w:bCs w:val="0"/>
          <w:color w:val="000000" w:themeColor="text1"/>
        </w:rPr>
        <w:t xml:space="preserve"> trasy rowerowej </w:t>
      </w:r>
      <w:r w:rsidR="00F919BD">
        <w:rPr>
          <w:b w:val="0"/>
          <w:bCs w:val="0"/>
          <w:color w:val="000000" w:themeColor="text1"/>
        </w:rPr>
        <w:t>R-4</w:t>
      </w:r>
      <w:r w:rsidR="003D59F9">
        <w:rPr>
          <w:b w:val="0"/>
          <w:bCs w:val="0"/>
          <w:color w:val="000000" w:themeColor="text1"/>
        </w:rPr>
        <w:t>b</w:t>
      </w:r>
      <w:r w:rsidR="00855110">
        <w:rPr>
          <w:b w:val="0"/>
          <w:bCs w:val="0"/>
          <w:color w:val="000000" w:themeColor="text1"/>
        </w:rPr>
        <w:t xml:space="preserve"> </w:t>
      </w:r>
      <w:r w:rsidR="006B6154">
        <w:rPr>
          <w:b w:val="0"/>
          <w:bCs w:val="0"/>
          <w:color w:val="000000" w:themeColor="text1"/>
        </w:rPr>
        <w:t xml:space="preserve">pod </w:t>
      </w:r>
      <w:r w:rsidR="00DA0870">
        <w:rPr>
          <w:b w:val="0"/>
          <w:bCs w:val="0"/>
          <w:color w:val="000000" w:themeColor="text1"/>
        </w:rPr>
        <w:t xml:space="preserve"> </w:t>
      </w:r>
      <w:r w:rsidR="00855110">
        <w:rPr>
          <w:b w:val="0"/>
          <w:bCs w:val="0"/>
          <w:color w:val="000000" w:themeColor="text1"/>
        </w:rPr>
        <w:t>znakami istniejącymi</w:t>
      </w:r>
      <w:r w:rsidR="004603AF">
        <w:rPr>
          <w:b w:val="0"/>
          <w:bCs w:val="0"/>
          <w:color w:val="000000" w:themeColor="text1"/>
        </w:rPr>
        <w:t xml:space="preserve"> znakami </w:t>
      </w:r>
      <w:r w:rsidR="003D59F9">
        <w:rPr>
          <w:b w:val="0"/>
          <w:bCs w:val="0"/>
          <w:color w:val="000000" w:themeColor="text1"/>
        </w:rPr>
        <w:t xml:space="preserve">D-1 i T- 6a </w:t>
      </w:r>
      <w:r w:rsidR="004603AF">
        <w:rPr>
          <w:b w:val="0"/>
          <w:bCs w:val="0"/>
          <w:color w:val="000000" w:themeColor="text1"/>
        </w:rPr>
        <w:t xml:space="preserve">w kierunku </w:t>
      </w:r>
      <w:proofErr w:type="spellStart"/>
      <w:r w:rsidR="004603AF">
        <w:rPr>
          <w:b w:val="0"/>
          <w:bCs w:val="0"/>
          <w:color w:val="000000" w:themeColor="text1"/>
        </w:rPr>
        <w:t>południow</w:t>
      </w:r>
      <w:r w:rsidR="003D59F9">
        <w:rPr>
          <w:b w:val="0"/>
          <w:bCs w:val="0"/>
          <w:color w:val="000000" w:themeColor="text1"/>
        </w:rPr>
        <w:t>wym</w:t>
      </w:r>
      <w:proofErr w:type="spellEnd"/>
      <w:r w:rsidR="003D59F9">
        <w:rPr>
          <w:b w:val="0"/>
          <w:bCs w:val="0"/>
          <w:color w:val="000000" w:themeColor="text1"/>
        </w:rPr>
        <w:t xml:space="preserve"> </w:t>
      </w:r>
      <w:r w:rsidR="004603AF">
        <w:rPr>
          <w:b w:val="0"/>
          <w:bCs w:val="0"/>
          <w:color w:val="000000" w:themeColor="text1"/>
        </w:rPr>
        <w:t xml:space="preserve"> oraz pod znakami </w:t>
      </w:r>
      <w:r w:rsidR="003D59F9">
        <w:rPr>
          <w:b w:val="0"/>
          <w:bCs w:val="0"/>
          <w:color w:val="000000" w:themeColor="text1"/>
        </w:rPr>
        <w:t xml:space="preserve">D-1 i T- 6a4  </w:t>
      </w:r>
      <w:r w:rsidR="004603AF">
        <w:rPr>
          <w:b w:val="0"/>
          <w:bCs w:val="0"/>
          <w:color w:val="000000" w:themeColor="text1"/>
        </w:rPr>
        <w:t>w kierunku północno zachodnim.</w:t>
      </w:r>
      <w:r w:rsidR="00353D49" w:rsidRPr="00EC6E27">
        <w:rPr>
          <w:b w:val="0"/>
          <w:bCs w:val="0"/>
          <w:color w:val="000000" w:themeColor="text1"/>
        </w:rPr>
        <w:t xml:space="preserve"> Pozostałe znaki drogowe pozostają bez zmian.</w:t>
      </w:r>
      <w:r w:rsidRPr="00EC6E27">
        <w:rPr>
          <w:b w:val="0"/>
          <w:bCs w:val="0"/>
          <w:color w:val="000000" w:themeColor="text1"/>
        </w:rPr>
        <w:t xml:space="preserve"> </w:t>
      </w: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lastRenderedPageBreak/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BF38B1" w:rsidRPr="00D72D27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3D59F9" w:rsidRPr="00AA2F9D" w:rsidRDefault="00D72D27" w:rsidP="00C1243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</w:t>
      </w:r>
      <w:r w:rsidR="00CC3B80">
        <w:rPr>
          <w:rFonts w:ascii="Arial" w:hAnsi="Arial" w:cs="Arial"/>
          <w:sz w:val="21"/>
          <w:szCs w:val="21"/>
        </w:rPr>
        <w:t>tosowane</w:t>
      </w:r>
      <w:r w:rsidR="00221DA9">
        <w:rPr>
          <w:rFonts w:ascii="Arial" w:hAnsi="Arial" w:cs="Arial"/>
          <w:sz w:val="21"/>
          <w:szCs w:val="21"/>
        </w:rPr>
        <w:t>go na znakach R-</w:t>
      </w:r>
      <w:r w:rsidR="00C12439">
        <w:rPr>
          <w:rFonts w:ascii="Arial" w:hAnsi="Arial" w:cs="Arial"/>
          <w:sz w:val="21"/>
          <w:szCs w:val="21"/>
        </w:rPr>
        <w:t>4</w:t>
      </w:r>
      <w:r w:rsidR="003D59F9">
        <w:rPr>
          <w:rFonts w:ascii="Arial" w:hAnsi="Arial" w:cs="Arial"/>
          <w:sz w:val="21"/>
          <w:szCs w:val="21"/>
        </w:rPr>
        <w:t>c</w:t>
      </w:r>
      <w:r w:rsidR="00CC3B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powinna odpowiadać następującym</w:t>
      </w:r>
      <w:r>
        <w:t xml:space="preserve"> </w:t>
      </w:r>
      <w:r w:rsidR="00221DA9">
        <w:rPr>
          <w:rFonts w:ascii="Arial" w:hAnsi="Arial" w:cs="Arial"/>
          <w:sz w:val="21"/>
          <w:szCs w:val="21"/>
        </w:rPr>
        <w:t xml:space="preserve">parametrom: </w:t>
      </w:r>
      <w:r>
        <w:rPr>
          <w:rFonts w:ascii="Arial" w:hAnsi="Arial" w:cs="Arial"/>
          <w:sz w:val="21"/>
          <w:szCs w:val="21"/>
        </w:rPr>
        <w:t>powinien po</w:t>
      </w:r>
      <w:r w:rsidR="00943994">
        <w:rPr>
          <w:rFonts w:ascii="Arial" w:hAnsi="Arial" w:cs="Arial"/>
          <w:sz w:val="21"/>
          <w:szCs w:val="21"/>
        </w:rPr>
        <w:t>siadać rozmiar</w:t>
      </w:r>
      <w:r w:rsidR="00CC3B80">
        <w:rPr>
          <w:rFonts w:ascii="Arial" w:hAnsi="Arial" w:cs="Arial"/>
          <w:sz w:val="21"/>
          <w:szCs w:val="21"/>
        </w:rPr>
        <w:t xml:space="preserve"> H=20</w:t>
      </w:r>
      <w:r w:rsidR="00F919BD">
        <w:rPr>
          <w:rFonts w:ascii="Arial" w:hAnsi="Arial" w:cs="Arial"/>
          <w:sz w:val="21"/>
          <w:szCs w:val="21"/>
        </w:rPr>
        <w:t>0</w:t>
      </w:r>
      <w:r w:rsidR="003D59F9">
        <w:rPr>
          <w:rFonts w:ascii="Arial" w:hAnsi="Arial" w:cs="Arial"/>
          <w:sz w:val="21"/>
          <w:szCs w:val="21"/>
        </w:rPr>
        <w:t xml:space="preserve"> </w:t>
      </w:r>
    </w:p>
    <w:p w:rsidR="003D59F9" w:rsidRDefault="003D59F9" w:rsidP="00C12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D59F9" w:rsidRDefault="003D59F9" w:rsidP="00C12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72D27" w:rsidRDefault="00CC3B80" w:rsidP="00F919BD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F919BD">
        <w:rPr>
          <w:rFonts w:cs="Tahoma"/>
          <w:iCs w:val="0"/>
          <w:noProof/>
          <w:color w:val="000000" w:themeColor="text1"/>
          <w:sz w:val="20"/>
          <w:szCs w:val="20"/>
        </w:rPr>
        <w:tab/>
      </w:r>
      <w:r w:rsidR="003D59F9"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1951262" cy="1310910"/>
            <wp:effectExtent l="19050" t="0" r="0" b="0"/>
            <wp:docPr id="21" name="Obraz 20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3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27" w:rsidRDefault="003D59F9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 - 4b</w:t>
      </w:r>
      <w:r w:rsidR="00D72D27">
        <w:rPr>
          <w:rFonts w:cs="Tahoma"/>
          <w:iCs w:val="0"/>
          <w:color w:val="000000" w:themeColor="text1"/>
          <w:sz w:val="20"/>
          <w:szCs w:val="20"/>
        </w:rPr>
        <w:t xml:space="preserve"> mający się znaleźć przy </w:t>
      </w:r>
      <w:r w:rsidR="00855110">
        <w:rPr>
          <w:rFonts w:cs="Tahoma"/>
          <w:iCs w:val="0"/>
          <w:color w:val="000000" w:themeColor="text1"/>
          <w:sz w:val="20"/>
          <w:szCs w:val="20"/>
        </w:rPr>
        <w:t xml:space="preserve">chodniku wzdłuż </w:t>
      </w:r>
      <w:r w:rsidR="00D72D27">
        <w:rPr>
          <w:rFonts w:cs="Tahoma"/>
          <w:iCs w:val="0"/>
          <w:color w:val="000000" w:themeColor="text1"/>
          <w:sz w:val="20"/>
          <w:szCs w:val="20"/>
        </w:rPr>
        <w:t>ul.</w:t>
      </w:r>
      <w:r w:rsidR="00CC3B80">
        <w:rPr>
          <w:rFonts w:cs="Tahoma"/>
          <w:iCs w:val="0"/>
          <w:color w:val="000000" w:themeColor="text1"/>
          <w:sz w:val="20"/>
          <w:szCs w:val="20"/>
        </w:rPr>
        <w:t xml:space="preserve"> Nowowie</w:t>
      </w:r>
      <w:r>
        <w:rPr>
          <w:rFonts w:cs="Tahoma"/>
          <w:iCs w:val="0"/>
          <w:color w:val="000000" w:themeColor="text1"/>
          <w:sz w:val="20"/>
          <w:szCs w:val="20"/>
        </w:rPr>
        <w:t>j</w:t>
      </w:r>
      <w:r w:rsidR="00CC3B80">
        <w:rPr>
          <w:rFonts w:cs="Tahoma"/>
          <w:iCs w:val="0"/>
          <w:color w:val="000000" w:themeColor="text1"/>
          <w:sz w:val="20"/>
          <w:szCs w:val="20"/>
        </w:rPr>
        <w:t>skiej</w:t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 w kierunku północnozachodnim </w:t>
      </w:r>
    </w:p>
    <w:p w:rsidR="00D72D27" w:rsidRDefault="003D59F9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1929951" cy="1286634"/>
            <wp:effectExtent l="19050" t="0" r="0" b="0"/>
            <wp:docPr id="22" name="Obraz 21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851" cy="12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C12439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</w:t>
      </w:r>
      <w:r w:rsidR="003D59F9">
        <w:rPr>
          <w:rFonts w:cs="Tahoma"/>
          <w:iCs w:val="0"/>
          <w:color w:val="000000" w:themeColor="text1"/>
          <w:sz w:val="20"/>
          <w:szCs w:val="20"/>
        </w:rPr>
        <w:t>b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 mający się znaleźć przy chodniku wzdłuż ul. Nowowie</w:t>
      </w:r>
      <w:r w:rsidR="003D59F9">
        <w:rPr>
          <w:rFonts w:cs="Tahoma"/>
          <w:iCs w:val="0"/>
          <w:color w:val="000000" w:themeColor="text1"/>
          <w:sz w:val="20"/>
          <w:szCs w:val="20"/>
        </w:rPr>
        <w:t>j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skiej w kierunku </w:t>
      </w:r>
      <w:r w:rsidR="002D137C">
        <w:rPr>
          <w:rFonts w:cs="Tahoma"/>
          <w:iCs w:val="0"/>
          <w:color w:val="000000" w:themeColor="text1"/>
          <w:sz w:val="20"/>
          <w:szCs w:val="20"/>
        </w:rPr>
        <w:t>południow</w:t>
      </w:r>
      <w:r w:rsidR="003D59F9">
        <w:rPr>
          <w:rFonts w:cs="Tahoma"/>
          <w:iCs w:val="0"/>
          <w:color w:val="000000" w:themeColor="text1"/>
          <w:sz w:val="20"/>
          <w:szCs w:val="20"/>
        </w:rPr>
        <w:t>ym</w:t>
      </w:r>
    </w:p>
    <w:p w:rsidR="00F919BD" w:rsidRPr="00F919BD" w:rsidRDefault="00F919BD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3D59F9" w:rsidRDefault="003D59F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1F7" w:rsidRDefault="00BF31F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1F7" w:rsidRDefault="00BF31F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1F7" w:rsidRDefault="00BF31F7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A2F9D" w:rsidRDefault="00AA2F9D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A2F9D" w:rsidRDefault="00AA2F9D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A2F9D" w:rsidRDefault="00AA2F9D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A2F9D" w:rsidRDefault="00AA2F9D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A2F9D" w:rsidRDefault="00AA2F9D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BF38B1" w:rsidRDefault="003D59F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4072890"/>
            <wp:effectExtent l="19050" t="0" r="0" b="0"/>
            <wp:docPr id="23" name="Obraz 22" descr="olkus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BF38B1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D403FE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61" w:rsidRDefault="00126D61" w:rsidP="00F01BC3">
      <w:r>
        <w:separator/>
      </w:r>
    </w:p>
  </w:endnote>
  <w:endnote w:type="continuationSeparator" w:id="0">
    <w:p w:rsidR="00126D61" w:rsidRDefault="00126D61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EF5CE9">
    <w:pPr>
      <w:pStyle w:val="Stopka"/>
      <w:jc w:val="right"/>
    </w:pPr>
    <w:fldSimple w:instr=" PAGE   \* MERGEFORMAT ">
      <w:r w:rsidR="00142C0B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61" w:rsidRDefault="00126D61" w:rsidP="00F01BC3">
      <w:r>
        <w:separator/>
      </w:r>
    </w:p>
  </w:footnote>
  <w:footnote w:type="continuationSeparator" w:id="0">
    <w:p w:rsidR="00126D61" w:rsidRDefault="00126D61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3DE6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398C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5F54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26D61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2C0B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3488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1DA9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873D7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0F44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37C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5E52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59F9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3AF"/>
    <w:rsid w:val="00460AD9"/>
    <w:rsid w:val="00461468"/>
    <w:rsid w:val="00461B34"/>
    <w:rsid w:val="00462264"/>
    <w:rsid w:val="00464B8D"/>
    <w:rsid w:val="00466413"/>
    <w:rsid w:val="00466E6C"/>
    <w:rsid w:val="004675CD"/>
    <w:rsid w:val="00467728"/>
    <w:rsid w:val="004677C1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CEB"/>
    <w:rsid w:val="004E7A48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1FA1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31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268"/>
    <w:rsid w:val="006A2A4F"/>
    <w:rsid w:val="006A4194"/>
    <w:rsid w:val="006A43A4"/>
    <w:rsid w:val="006A53BA"/>
    <w:rsid w:val="006A5FF9"/>
    <w:rsid w:val="006A657C"/>
    <w:rsid w:val="006B57AC"/>
    <w:rsid w:val="006B6154"/>
    <w:rsid w:val="006B7362"/>
    <w:rsid w:val="006C0952"/>
    <w:rsid w:val="006C1311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3A86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1DD7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A8B"/>
    <w:rsid w:val="00827D45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55BF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F7F"/>
    <w:rsid w:val="008B3581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3994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0D1A"/>
    <w:rsid w:val="00AA20DD"/>
    <w:rsid w:val="00AA2424"/>
    <w:rsid w:val="00AA2F9D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3E7C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1F7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1CE"/>
    <w:rsid w:val="00C12439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96511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4DAB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17C77"/>
    <w:rsid w:val="00D21342"/>
    <w:rsid w:val="00D21376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03FE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1D6B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235"/>
    <w:rsid w:val="00DD7F3D"/>
    <w:rsid w:val="00DE0216"/>
    <w:rsid w:val="00DE09D7"/>
    <w:rsid w:val="00DE0D6E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5CE9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19BD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9776-D202-4A5B-ACA5-AE620D85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7926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8</cp:revision>
  <cp:lastPrinted>2022-05-12T12:43:00Z</cp:lastPrinted>
  <dcterms:created xsi:type="dcterms:W3CDTF">2022-01-25T13:26:00Z</dcterms:created>
  <dcterms:modified xsi:type="dcterms:W3CDTF">2022-05-12T14:40:00Z</dcterms:modified>
</cp:coreProperties>
</file>